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3E5" w:rsidRPr="006123E5" w:rsidRDefault="006123E5" w:rsidP="006123E5">
      <w:pPr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6123E5">
        <w:rPr>
          <w:rFonts w:ascii="Times New Roman" w:hAnsi="Times New Roman" w:cs="Times New Roman"/>
          <w:b w:val="0"/>
          <w:sz w:val="24"/>
          <w:szCs w:val="24"/>
        </w:rPr>
        <w:t>Приложение к Решению</w:t>
      </w:r>
    </w:p>
    <w:p w:rsidR="006123E5" w:rsidRPr="006123E5" w:rsidRDefault="006123E5" w:rsidP="006123E5">
      <w:pPr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6123E5">
        <w:rPr>
          <w:rFonts w:ascii="Times New Roman" w:hAnsi="Times New Roman" w:cs="Times New Roman"/>
          <w:b w:val="0"/>
          <w:sz w:val="24"/>
          <w:szCs w:val="24"/>
        </w:rPr>
        <w:t>Псковской городской Думы</w:t>
      </w:r>
    </w:p>
    <w:p w:rsidR="006123E5" w:rsidRPr="006123E5" w:rsidRDefault="007B28EF" w:rsidP="006123E5">
      <w:pPr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29.05.2015 № 1507</w:t>
      </w:r>
      <w:bookmarkStart w:id="0" w:name="_GoBack"/>
      <w:bookmarkEnd w:id="0"/>
    </w:p>
    <w:p w:rsidR="006123E5" w:rsidRPr="006123E5" w:rsidRDefault="006123E5" w:rsidP="000A5ED0">
      <w:pPr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123E5" w:rsidRDefault="006123E5" w:rsidP="000A5ED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23E5" w:rsidRDefault="006123E5" w:rsidP="000A5ED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5ED0" w:rsidRDefault="000A5ED0" w:rsidP="000A5ED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социальным вопросам и молодежной политике Псковской городской Думы 5-го созыва</w:t>
      </w:r>
    </w:p>
    <w:p w:rsidR="000A5ED0" w:rsidRDefault="000A5ED0" w:rsidP="000A5ED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Комитета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4074"/>
        <w:gridCol w:w="1737"/>
        <w:gridCol w:w="3226"/>
      </w:tblGrid>
      <w:tr w:rsidR="000A5ED0" w:rsidTr="00473C53">
        <w:tc>
          <w:tcPr>
            <w:tcW w:w="4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5ED0" w:rsidRDefault="000A5ED0" w:rsidP="001E5ACB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4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5ED0" w:rsidRDefault="000A5ED0" w:rsidP="001E5ACB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</w:tr>
      <w:tr w:rsidR="000A5ED0" w:rsidTr="001B7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0A5ED0" w:rsidP="001E5ACB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Фамилия имя отчество депутата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избирательный округ</w:t>
            </w:r>
          </w:p>
        </w:tc>
      </w:tr>
      <w:tr w:rsidR="000A5ED0" w:rsidTr="001B7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0A5ED0" w:rsidP="001E5ACB">
            <w:pP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Николаева Любовь Алексеевна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8</w:t>
            </w:r>
          </w:p>
        </w:tc>
      </w:tr>
      <w:tr w:rsidR="000A5ED0" w:rsidTr="001B7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D0" w:rsidRDefault="000A5ED0" w:rsidP="001E5ACB">
            <w:pP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Самуйлов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Евгений Федорович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</w:tr>
      <w:tr w:rsidR="000A5ED0" w:rsidTr="001B7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D0" w:rsidRDefault="000A5ED0" w:rsidP="001E5ACB">
            <w:pP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Аленичев Андрей Анатольевич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</w:tr>
      <w:tr w:rsidR="000A5ED0" w:rsidTr="001B7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D0" w:rsidRDefault="000A5ED0" w:rsidP="001E5ACB">
            <w:pP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Федорова Ольга Александровна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</w:tr>
      <w:tr w:rsidR="000A5ED0" w:rsidTr="001B7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0A5ED0" w:rsidP="001E5ACB">
            <w:pP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Гайдук Артур Маркович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</w:tr>
      <w:tr w:rsidR="000A5ED0" w:rsidTr="001B7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0A5ED0" w:rsidP="001E5ACB">
            <w:pP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Иванова Евгения Викторовна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</w:tr>
      <w:tr w:rsidR="000A5ED0" w:rsidTr="001B7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D0" w:rsidRDefault="000A5ED0" w:rsidP="001E5ACB">
            <w:pP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Дитрих Игорь Иванович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</w:tr>
      <w:tr w:rsidR="000A5ED0" w:rsidTr="001B7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D0" w:rsidRDefault="000A5ED0" w:rsidP="00C334CD">
            <w:pP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Воробьев Владимир Николаевич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D0" w:rsidRDefault="000A5ED0" w:rsidP="001E5AC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</w:tr>
    </w:tbl>
    <w:p w:rsidR="000A5ED0" w:rsidRDefault="000A5ED0" w:rsidP="000A5E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5ED0" w:rsidRDefault="000A5ED0" w:rsidP="000A5ED0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проведенных Комитетов </w:t>
      </w:r>
      <w:r w:rsidR="00D72C50">
        <w:rPr>
          <w:rFonts w:ascii="Times New Roman" w:hAnsi="Times New Roman" w:cs="Times New Roman"/>
          <w:sz w:val="28"/>
          <w:szCs w:val="28"/>
        </w:rPr>
        <w:t>за отчетный период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268"/>
        <w:gridCol w:w="2552"/>
      </w:tblGrid>
      <w:tr w:rsidR="000A5ED0" w:rsidTr="00473C5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D0" w:rsidRDefault="000A5ED0" w:rsidP="00473C5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0A5ED0" w:rsidP="00473C5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  <w:t>Количество</w:t>
            </w:r>
          </w:p>
          <w:p w:rsidR="000A5ED0" w:rsidRDefault="000A5ED0" w:rsidP="00473C5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  <w:t>заседаний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0A5ED0" w:rsidP="00473C5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  <w:t>Вопросов рассмотрено</w:t>
            </w:r>
          </w:p>
        </w:tc>
      </w:tr>
      <w:tr w:rsidR="000A5ED0" w:rsidTr="001E5ACB">
        <w:trPr>
          <w:trHeight w:val="6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D0" w:rsidRDefault="000A5ED0" w:rsidP="001E5ACB">
            <w:pPr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Комитет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социальным вопросам и молодежной политике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A933A5" w:rsidP="00473C5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D0" w:rsidRDefault="000A5ED0" w:rsidP="00473C5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37</w:t>
            </w:r>
          </w:p>
        </w:tc>
      </w:tr>
    </w:tbl>
    <w:p w:rsidR="000A5ED0" w:rsidRDefault="000A5ED0" w:rsidP="000A5ED0">
      <w:pPr>
        <w:pStyle w:val="a4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A5ED0" w:rsidRDefault="000A5ED0" w:rsidP="000A5ED0">
      <w:pPr>
        <w:pStyle w:val="a3"/>
        <w:keepNext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Посещаемость депутатами ПГД заседаний Комитета </w:t>
      </w:r>
      <w:r w:rsidR="00D72C50">
        <w:rPr>
          <w:rFonts w:ascii="Times New Roman" w:hAnsi="Times New Roman" w:cs="Times New Roman"/>
          <w:color w:val="auto"/>
          <w:sz w:val="28"/>
          <w:szCs w:val="28"/>
        </w:rPr>
        <w:t>за отчетный период</w:t>
      </w:r>
    </w:p>
    <w:p w:rsidR="000A5ED0" w:rsidRDefault="000A5ED0" w:rsidP="000A5ED0"/>
    <w:tbl>
      <w:tblPr>
        <w:tblW w:w="9645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3971"/>
        <w:gridCol w:w="1844"/>
        <w:gridCol w:w="1702"/>
        <w:gridCol w:w="1277"/>
      </w:tblGrid>
      <w:tr w:rsidR="000A5ED0" w:rsidTr="00473C53">
        <w:trPr>
          <w:trHeight w:hRule="exact" w:val="4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autoSpaceDE/>
              <w:adjustRightInd/>
              <w:spacing w:line="226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/п.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autoSpaceDE/>
              <w:adjustRightInd/>
              <w:spacing w:line="228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Фамилия имя отчество депутата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  <w:t>Избирательный округ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5ED0" w:rsidRDefault="000A5ED0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  <w:t>Посещаемость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5ED0" w:rsidRDefault="000A5ED0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  <w:t>Пропуск</w:t>
            </w:r>
          </w:p>
        </w:tc>
      </w:tr>
      <w:tr w:rsidR="000A5ED0" w:rsidTr="000A5ED0">
        <w:trPr>
          <w:trHeight w:hRule="exact"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autoSpaceDE/>
              <w:adjustRightInd/>
              <w:spacing w:line="230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Николаева Любовь Алексеевна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5ED0" w:rsidRDefault="002204AD" w:rsidP="000A5ED0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5ED0" w:rsidRDefault="000A5ED0" w:rsidP="00473C53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0A5ED0" w:rsidTr="00473C53">
        <w:trPr>
          <w:trHeight w:hRule="exact"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autoSpaceDE/>
              <w:adjustRightInd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Самуйлов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Евгений Федорович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5ED0" w:rsidRDefault="002204AD" w:rsidP="000A5ED0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5ED0" w:rsidRDefault="002204AD" w:rsidP="00473C53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0A5ED0" w:rsidTr="00473C53">
        <w:trPr>
          <w:trHeight w:hRule="exact"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autoSpaceDE/>
              <w:adjustRightInd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Аленичев Андрей Анатольевич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5ED0" w:rsidRDefault="002204AD" w:rsidP="00473C53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5ED0" w:rsidRDefault="002204AD" w:rsidP="00473C53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0A5ED0" w:rsidTr="001B7B09">
        <w:trPr>
          <w:trHeight w:hRule="exact"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autoSpaceDE/>
              <w:adjustRightInd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Федорова Ольга Александровна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5ED0" w:rsidRDefault="002204AD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5ED0" w:rsidRDefault="002204AD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0A5ED0" w:rsidTr="00473C53">
        <w:trPr>
          <w:trHeight w:hRule="exact"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autoSpaceDE/>
              <w:adjustRightInd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Гайдук Артур Маркович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5ED0" w:rsidRDefault="001B7B09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5ED0" w:rsidRDefault="001B7B09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0A5ED0" w:rsidTr="00473C53">
        <w:trPr>
          <w:trHeight w:hRule="exact"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autoSpaceDE/>
              <w:adjustRightInd/>
              <w:spacing w:line="230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>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Иванова Евгения Викторовна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A5ED0" w:rsidRDefault="000A5ED0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5ED0" w:rsidRDefault="001B7B09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5ED0" w:rsidRDefault="001B7B09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0A5ED0" w:rsidTr="00473C53">
        <w:trPr>
          <w:trHeight w:hRule="exact"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5ED0" w:rsidRDefault="000A5ED0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5ED0" w:rsidRDefault="000A5ED0" w:rsidP="00473C53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Дитрих Игорь Иванович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5ED0" w:rsidRDefault="000A5ED0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D0" w:rsidRDefault="001B7B09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D0" w:rsidRDefault="001B7B09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0A5ED0" w:rsidTr="00C334CD">
        <w:trPr>
          <w:trHeight w:hRule="exact" w:val="3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5ED0" w:rsidRDefault="000A5ED0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5ED0" w:rsidRDefault="000A5ED0" w:rsidP="000A5ED0">
            <w:pP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Воробьев Владимир Николаевич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5ED0" w:rsidRDefault="000A5ED0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D0" w:rsidRDefault="000A5ED0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D0" w:rsidRDefault="001B7B09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</w:tbl>
    <w:p w:rsidR="000A5ED0" w:rsidRDefault="000A5ED0" w:rsidP="000A5ED0"/>
    <w:p w:rsidR="000A5ED0" w:rsidRPr="006123E5" w:rsidRDefault="000A5ED0" w:rsidP="000A5ED0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3E5">
        <w:rPr>
          <w:rFonts w:ascii="Times New Roman" w:hAnsi="Times New Roman" w:cs="Times New Roman"/>
          <w:sz w:val="24"/>
          <w:szCs w:val="24"/>
        </w:rPr>
        <w:t>Наиболее актуальные вопросы, рассмотренные на заседаниях Комитета</w:t>
      </w:r>
    </w:p>
    <w:p w:rsidR="000A5ED0" w:rsidRPr="006123E5" w:rsidRDefault="000A5ED0" w:rsidP="000A5ED0">
      <w:pPr>
        <w:pStyle w:val="a4"/>
        <w:numPr>
          <w:ilvl w:val="0"/>
          <w:numId w:val="2"/>
        </w:numPr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23E5">
        <w:rPr>
          <w:rFonts w:ascii="Times New Roman" w:hAnsi="Times New Roman" w:cs="Times New Roman"/>
          <w:b w:val="0"/>
          <w:sz w:val="24"/>
          <w:szCs w:val="24"/>
        </w:rPr>
        <w:t>Согласование кандидатур на должности директор</w:t>
      </w:r>
      <w:r w:rsidR="00733454" w:rsidRPr="006123E5">
        <w:rPr>
          <w:rFonts w:ascii="Times New Roman" w:hAnsi="Times New Roman" w:cs="Times New Roman"/>
          <w:b w:val="0"/>
          <w:sz w:val="24"/>
          <w:szCs w:val="24"/>
        </w:rPr>
        <w:t>ов</w:t>
      </w:r>
      <w:r w:rsidRPr="006123E5">
        <w:rPr>
          <w:rFonts w:ascii="Times New Roman" w:hAnsi="Times New Roman" w:cs="Times New Roman"/>
          <w:b w:val="0"/>
          <w:sz w:val="24"/>
          <w:szCs w:val="24"/>
        </w:rPr>
        <w:t xml:space="preserve"> муниципальных учреждений муниципального образования «Город Псков» (детские сады, школы и т.д.)</w:t>
      </w:r>
    </w:p>
    <w:p w:rsidR="000A5ED0" w:rsidRPr="006123E5" w:rsidRDefault="000A5ED0" w:rsidP="000A5ED0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23E5">
        <w:rPr>
          <w:rFonts w:ascii="Times New Roman" w:hAnsi="Times New Roman" w:cs="Times New Roman"/>
          <w:b w:val="0"/>
          <w:sz w:val="24"/>
          <w:szCs w:val="24"/>
        </w:rPr>
        <w:t>О награждении медалью</w:t>
      </w:r>
      <w:r w:rsidR="00733454" w:rsidRPr="006123E5">
        <w:rPr>
          <w:rFonts w:ascii="Times New Roman" w:hAnsi="Times New Roman" w:cs="Times New Roman"/>
          <w:b w:val="0"/>
          <w:sz w:val="24"/>
          <w:szCs w:val="24"/>
        </w:rPr>
        <w:t xml:space="preserve"> города Пскова «За заслуги перед Псковом»</w:t>
      </w:r>
      <w:r w:rsidRPr="006123E5">
        <w:rPr>
          <w:rFonts w:ascii="Times New Roman" w:hAnsi="Times New Roman" w:cs="Times New Roman"/>
          <w:b w:val="0"/>
          <w:sz w:val="24"/>
          <w:szCs w:val="24"/>
        </w:rPr>
        <w:t>, о поощрении граждан Почетными грамотами</w:t>
      </w:r>
      <w:r w:rsidR="00733454" w:rsidRPr="006123E5">
        <w:rPr>
          <w:rFonts w:ascii="Times New Roman" w:hAnsi="Times New Roman" w:cs="Times New Roman"/>
          <w:b w:val="0"/>
          <w:sz w:val="24"/>
          <w:szCs w:val="24"/>
        </w:rPr>
        <w:t xml:space="preserve"> Псковской городской Думы и Благодарственными письмами Псковской городской Думы</w:t>
      </w:r>
      <w:r w:rsidRPr="006123E5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72C50" w:rsidRPr="006123E5" w:rsidRDefault="001E5ACB" w:rsidP="000A5ED0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23E5">
        <w:rPr>
          <w:rFonts w:ascii="Times New Roman" w:hAnsi="Times New Roman" w:cs="Times New Roman"/>
          <w:b w:val="0"/>
          <w:sz w:val="24"/>
          <w:szCs w:val="24"/>
        </w:rPr>
        <w:t>Об установлении мемориальных досок</w:t>
      </w:r>
      <w:r w:rsidR="00733454" w:rsidRPr="006123E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A5ED0" w:rsidRPr="006123E5" w:rsidRDefault="000A5ED0" w:rsidP="000A5ED0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23E5">
        <w:rPr>
          <w:rFonts w:ascii="Times New Roman" w:hAnsi="Times New Roman" w:cs="Times New Roman"/>
          <w:b w:val="0"/>
          <w:sz w:val="24"/>
          <w:szCs w:val="24"/>
        </w:rPr>
        <w:t>Рассмотрение обращений депутатов Псковской городской Думы</w:t>
      </w:r>
      <w:r w:rsidR="00733454" w:rsidRPr="006123E5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B7B09" w:rsidRPr="006123E5" w:rsidRDefault="001B7B09" w:rsidP="000A5ED0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23E5">
        <w:rPr>
          <w:rFonts w:ascii="Times New Roman" w:hAnsi="Times New Roman"/>
          <w:b w:val="0"/>
          <w:sz w:val="24"/>
          <w:szCs w:val="24"/>
        </w:rPr>
        <w:t>О присвоении названия улицам.</w:t>
      </w:r>
    </w:p>
    <w:p w:rsidR="00733454" w:rsidRPr="006123E5" w:rsidRDefault="00733454" w:rsidP="000A5ED0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23E5">
        <w:rPr>
          <w:rFonts w:ascii="Times New Roman" w:hAnsi="Times New Roman" w:cs="Times New Roman"/>
          <w:b w:val="0"/>
          <w:sz w:val="24"/>
          <w:szCs w:val="24"/>
        </w:rPr>
        <w:t>О внесении изменений в Положения об Управлениях и Комитетах Администрации города Пскова.</w:t>
      </w:r>
    </w:p>
    <w:p w:rsidR="001B7B09" w:rsidRPr="006123E5" w:rsidRDefault="001B7B09" w:rsidP="001B7B09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23E5">
        <w:rPr>
          <w:rFonts w:ascii="Times New Roman" w:hAnsi="Times New Roman" w:cs="Times New Roman"/>
          <w:b w:val="0"/>
          <w:sz w:val="24"/>
          <w:szCs w:val="24"/>
        </w:rPr>
        <w:t>Об установке памятных знаков Героям Советского Союза Великой Отечественной войны</w:t>
      </w:r>
    </w:p>
    <w:p w:rsidR="00A5615F" w:rsidRPr="006123E5" w:rsidRDefault="007B28EF">
      <w:pPr>
        <w:rPr>
          <w:sz w:val="24"/>
          <w:szCs w:val="24"/>
        </w:rPr>
      </w:pPr>
    </w:p>
    <w:sectPr w:rsidR="00A5615F" w:rsidRPr="006123E5" w:rsidSect="001B7B0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B2870"/>
    <w:multiLevelType w:val="hybridMultilevel"/>
    <w:tmpl w:val="212E2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C6A03"/>
    <w:multiLevelType w:val="hybridMultilevel"/>
    <w:tmpl w:val="5E52C94C"/>
    <w:lvl w:ilvl="0" w:tplc="F94EE5C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7F4"/>
    <w:rsid w:val="000A5ED0"/>
    <w:rsid w:val="001B7B09"/>
    <w:rsid w:val="001E5ACB"/>
    <w:rsid w:val="002204AD"/>
    <w:rsid w:val="002539AA"/>
    <w:rsid w:val="006123E5"/>
    <w:rsid w:val="007237F4"/>
    <w:rsid w:val="00733454"/>
    <w:rsid w:val="007B28EF"/>
    <w:rsid w:val="00A933A5"/>
    <w:rsid w:val="00C334CD"/>
    <w:rsid w:val="00D72C50"/>
    <w:rsid w:val="00DC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E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0A5ED0"/>
    <w:pPr>
      <w:autoSpaceDE/>
      <w:autoSpaceDN/>
      <w:adjustRightInd/>
      <w:spacing w:after="200"/>
    </w:pPr>
    <w:rPr>
      <w:rFonts w:ascii="Courier New" w:eastAsia="Courier New" w:hAnsi="Courier New" w:cs="Courier New"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0A5E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E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0A5ED0"/>
    <w:pPr>
      <w:autoSpaceDE/>
      <w:autoSpaceDN/>
      <w:adjustRightInd/>
      <w:spacing w:after="200"/>
    </w:pPr>
    <w:rPr>
      <w:rFonts w:ascii="Courier New" w:eastAsia="Courier New" w:hAnsi="Courier New" w:cs="Courier New"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0A5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В. Воинова</dc:creator>
  <cp:lastModifiedBy>Ария А. Голубева</cp:lastModifiedBy>
  <cp:revision>3</cp:revision>
  <cp:lastPrinted>2015-06-15T10:43:00Z</cp:lastPrinted>
  <dcterms:created xsi:type="dcterms:W3CDTF">2015-06-15T10:44:00Z</dcterms:created>
  <dcterms:modified xsi:type="dcterms:W3CDTF">2015-06-15T13:14:00Z</dcterms:modified>
</cp:coreProperties>
</file>